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6" w:tblpY="2241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8"/>
        <w:gridCol w:w="793"/>
        <w:gridCol w:w="302"/>
        <w:gridCol w:w="2119"/>
        <w:gridCol w:w="1304"/>
        <w:gridCol w:w="549"/>
        <w:gridCol w:w="591"/>
        <w:gridCol w:w="811"/>
        <w:gridCol w:w="575"/>
        <w:gridCol w:w="227"/>
        <w:gridCol w:w="635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仿宋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kern w:val="0"/>
                <w:sz w:val="44"/>
                <w:szCs w:val="44"/>
              </w:rPr>
              <w:t>招标采购需求申报表（货物类）</w:t>
            </w:r>
          </w:p>
          <w:p>
            <w:pPr>
              <w:widowControl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" w:eastAsia="仿宋_GB2312"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申报单位：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项目名称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项目联系人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联系电话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序号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货物名称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指标参数或要求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单位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数量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单价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总价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进口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涉密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1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2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3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…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108" w:type="dxa"/>
            <w:gridSpan w:val="7"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总 计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973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申报单位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负责人意见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归口管理部门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负责人审批意见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计划管理科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8086" w:type="dxa"/>
            <w:gridSpan w:val="10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szCs w:val="21"/>
              </w:rPr>
              <w:t>财政拨款资金□        财政专户管理资金□        自筹资金□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国有资产管理处采购中心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负责人审核意见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归口管理部门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分管校领导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学校会议纪要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会议召开日期: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会议纪要文号：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920" w:type="dxa"/>
            <w:gridSpan w:val="13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说明：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1.货物类至少参考三个品牌，不得按照一个品牌的技术要求填报；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>2.如所需货物属于进口产品，且在《山东省省级政府采购进口产品目录》内的，应当在“是否进口”栏目中填写进口产品编码；不在进口产品目录内的，填“是”并在备注中说明，以便办理进口审批手续；不需进口产品的，填“否”；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3.本表用途是在协同办公系统征集下一年度预算，需要完成学校审批程序后按照政府采购要求实施采购。</w:t>
            </w:r>
          </w:p>
        </w:tc>
      </w:tr>
    </w:tbl>
    <w:p>
      <w:pPr>
        <w:spacing w:line="560" w:lineRule="exac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</w:p>
    <w:tbl>
      <w:tblPr>
        <w:tblStyle w:val="2"/>
        <w:tblpPr w:leftFromText="180" w:rightFromText="180" w:vertAnchor="page" w:horzAnchor="page" w:tblpXSpec="center" w:tblpY="179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3"/>
        <w:gridCol w:w="793"/>
        <w:gridCol w:w="309"/>
        <w:gridCol w:w="2139"/>
        <w:gridCol w:w="1323"/>
        <w:gridCol w:w="568"/>
        <w:gridCol w:w="591"/>
        <w:gridCol w:w="828"/>
        <w:gridCol w:w="575"/>
        <w:gridCol w:w="894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黑体" w:eastAsia="方正小标宋简体" w:cs="黑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黑体"/>
                <w:kern w:val="0"/>
                <w:sz w:val="44"/>
                <w:szCs w:val="44"/>
              </w:rPr>
              <w:t>招标采购需求申报表（服务类）</w:t>
            </w:r>
          </w:p>
          <w:p>
            <w:pPr>
              <w:widowControl/>
              <w:rPr>
                <w:rFonts w:ascii="仿宋_GB2312" w:hAnsi="仿宋" w:eastAsia="仿宋_GB2312"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申报单位：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项目名称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项目联系人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联系电话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序号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服务名称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指标参数或要求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单位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数量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总价</w:t>
            </w: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涉密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1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2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34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3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34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…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9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总计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5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申报单位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负责人意见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归口管理部门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负责人审核意见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计划管理科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7885" w:type="dxa"/>
            <w:gridSpan w:val="9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szCs w:val="21"/>
              </w:rPr>
              <w:t>财政拨款资金□        财政专户管理资金□        自筹资金□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国有资产管理处采购中心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负责人审核意见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归口管理部门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分管校领导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意  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学校会议纪要</w:t>
            </w:r>
          </w:p>
        </w:tc>
        <w:tc>
          <w:tcPr>
            <w:tcW w:w="7885" w:type="dxa"/>
            <w:gridSpan w:val="9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会议召开日期: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会议纪要文号：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740" w:type="dxa"/>
            <w:gridSpan w:val="12"/>
          </w:tcPr>
          <w:p>
            <w:pPr>
              <w:widowControl/>
              <w:spacing w:before="156" w:beforeLines="50" w:after="156" w:afterLines="50"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说明：1.需提供详细指标参数或要求等；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>2.如所需服务涉及安全和商业秘密的，需要在“是否涉密”栏目中填“是”，不涉及秘密的填“否”。          3.本表用途是在协同办公系统征集下一年度预算，需要完成学校审批程序后按照政府采购要求实施采购。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</w:t>
      </w:r>
    </w:p>
    <w:tbl>
      <w:tblPr>
        <w:tblStyle w:val="2"/>
        <w:tblpPr w:leftFromText="180" w:rightFromText="180" w:vertAnchor="page" w:horzAnchor="page" w:tblpXSpec="center" w:tblpY="1792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71"/>
        <w:gridCol w:w="1130"/>
        <w:gridCol w:w="2189"/>
        <w:gridCol w:w="1356"/>
        <w:gridCol w:w="581"/>
        <w:gridCol w:w="607"/>
        <w:gridCol w:w="848"/>
        <w:gridCol w:w="589"/>
        <w:gridCol w:w="916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黑体" w:eastAsia="方正小标宋简体" w:cs="黑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黑体"/>
                <w:kern w:val="0"/>
                <w:sz w:val="44"/>
                <w:szCs w:val="44"/>
              </w:rPr>
              <w:t>招标采购需求申报表（工程类）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（本表由后勤管理处或基建处填写）</w:t>
            </w:r>
          </w:p>
          <w:p>
            <w:pPr>
              <w:widowControl/>
              <w:rPr>
                <w:rFonts w:ascii="仿宋_GB2312" w:hAnsi="仿宋" w:eastAsia="仿宋_GB2312"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申报单位： 后勤管理处或基建处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项目名称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项目联系人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i/>
                <w:iCs/>
                <w:color w:val="C0C0C0"/>
                <w:kern w:val="0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联系电话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序号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施工项目</w:t>
            </w:r>
          </w:p>
        </w:tc>
        <w:tc>
          <w:tcPr>
            <w:tcW w:w="35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指标参数或要求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单位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数量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单价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总价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涉密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1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54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2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354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3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354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…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354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4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总计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　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后勤管理处或基建处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负责人意见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审计处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负责人预审意见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预审文号：               ；预审控制价：         万元。</w:t>
            </w:r>
          </w:p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                   签字：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计划管理科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7763" w:type="dxa"/>
            <w:gridSpan w:val="8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szCs w:val="21"/>
              </w:rPr>
              <w:t>财政拨款资金□        财政专户管理资金□        自筹资金□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国有资产管理处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采购中心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审核意见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计划财务处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负责人审核意见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后勤管理处或基建处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分管校领导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意  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Cs w:val="21"/>
              </w:rPr>
              <w:t xml:space="preserve">    签字：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学校会议纪要</w:t>
            </w:r>
          </w:p>
        </w:tc>
        <w:tc>
          <w:tcPr>
            <w:tcW w:w="7763" w:type="dxa"/>
            <w:gridSpan w:val="8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会议召开日期: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会议纪要文号：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0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说明：本表用途是在协同办公系统征集下一年度预算，需要完成学校审批程序后按照政府采购要求实施采购。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lkMWNlOTU1ZjY3ZTM2M2E3MWQzMTg0M2JhNjIifQ=="/>
  </w:docVars>
  <w:rsids>
    <w:rsidRoot w:val="00000000"/>
    <w:rsid w:val="2B1D199D"/>
    <w:rsid w:val="40A75926"/>
    <w:rsid w:val="40FC0D71"/>
    <w:rsid w:val="46434986"/>
    <w:rsid w:val="493C2DD7"/>
    <w:rsid w:val="4E9B2DA5"/>
    <w:rsid w:val="592A7DEC"/>
    <w:rsid w:val="5A8073F2"/>
    <w:rsid w:val="5C5E5420"/>
    <w:rsid w:val="6609049B"/>
    <w:rsid w:val="69520F92"/>
    <w:rsid w:val="702D020B"/>
    <w:rsid w:val="70826B7C"/>
    <w:rsid w:val="7FF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2022-03-07T02:17:00Z</dcterms:created>
  <dc:creator>Administrator</dc:creator>
  <cp:lastModifiedBy>Administrator</cp:lastModifiedBy>
  <dcterms:modified xsi:type="dcterms:W3CDTF">2023-05-10T09:37:58Z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2EB789029A3B4BE0BF8C9016EF3914C2</vt:lpwstr>
  </property>
</Properties>
</file>